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53" w:rsidRDefault="00695B53" w:rsidP="00695B53">
      <w:pPr>
        <w:ind w:firstLine="0"/>
        <w:jc w:val="right"/>
        <w:rPr>
          <w:sz w:val="24"/>
          <w:szCs w:val="24"/>
          <w:lang w:eastAsia="ru-RU"/>
        </w:rPr>
      </w:pPr>
    </w:p>
    <w:p w:rsidR="00695B53" w:rsidRPr="008A0889" w:rsidRDefault="00695B53" w:rsidP="00695B53">
      <w:pPr>
        <w:ind w:firstLine="0"/>
        <w:jc w:val="right"/>
        <w:rPr>
          <w:sz w:val="24"/>
          <w:szCs w:val="24"/>
          <w:lang w:eastAsia="ru-RU"/>
        </w:rPr>
      </w:pPr>
      <w:bookmarkStart w:id="0" w:name="_GoBack"/>
      <w:proofErr w:type="spellStart"/>
      <w:proofErr w:type="gramStart"/>
      <w:r w:rsidRPr="008A0889">
        <w:rPr>
          <w:sz w:val="24"/>
          <w:szCs w:val="24"/>
          <w:lang w:eastAsia="ru-RU"/>
        </w:rPr>
        <w:t>Anexa</w:t>
      </w:r>
      <w:proofErr w:type="spellEnd"/>
      <w:r w:rsidRPr="008A0889">
        <w:rPr>
          <w:sz w:val="24"/>
          <w:szCs w:val="24"/>
          <w:lang w:eastAsia="ru-RU"/>
        </w:rPr>
        <w:t xml:space="preserve"> </w:t>
      </w:r>
      <w:proofErr w:type="spellStart"/>
      <w:r w:rsidRPr="008A0889">
        <w:rPr>
          <w:sz w:val="24"/>
          <w:szCs w:val="24"/>
          <w:lang w:eastAsia="ru-RU"/>
        </w:rPr>
        <w:t>nr</w:t>
      </w:r>
      <w:proofErr w:type="spellEnd"/>
      <w:r w:rsidRPr="008A0889">
        <w:rPr>
          <w:sz w:val="24"/>
          <w:szCs w:val="24"/>
          <w:lang w:eastAsia="ru-RU"/>
        </w:rPr>
        <w:t>.</w:t>
      </w:r>
      <w:proofErr w:type="gramEnd"/>
      <w:r w:rsidRPr="008A0889">
        <w:rPr>
          <w:sz w:val="24"/>
          <w:szCs w:val="24"/>
          <w:lang w:eastAsia="ru-RU"/>
        </w:rPr>
        <w:t xml:space="preserve"> 35 </w:t>
      </w:r>
    </w:p>
    <w:p w:rsidR="00695B53" w:rsidRPr="008A0889" w:rsidRDefault="00695B53" w:rsidP="00695B53">
      <w:pPr>
        <w:ind w:firstLine="0"/>
        <w:jc w:val="right"/>
        <w:rPr>
          <w:sz w:val="24"/>
          <w:szCs w:val="24"/>
          <w:lang w:eastAsia="ru-RU"/>
        </w:rPr>
      </w:pP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695B53" w:rsidRPr="008A0889" w:rsidRDefault="00695B53" w:rsidP="00695B53">
      <w:pPr>
        <w:ind w:firstLine="567"/>
        <w:rPr>
          <w:sz w:val="24"/>
          <w:szCs w:val="24"/>
          <w:lang w:eastAsia="ru-RU"/>
        </w:rPr>
      </w:pPr>
      <w:r w:rsidRPr="008A0889">
        <w:rPr>
          <w:sz w:val="24"/>
          <w:szCs w:val="24"/>
          <w:lang w:eastAsia="ru-RU"/>
        </w:rPr>
        <w:t> </w:t>
      </w:r>
    </w:p>
    <w:bookmarkEnd w:id="0"/>
    <w:p w:rsidR="00695B53" w:rsidRPr="008A0889" w:rsidRDefault="00695B53" w:rsidP="00695B53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8A0889">
        <w:rPr>
          <w:b/>
          <w:bCs/>
          <w:sz w:val="24"/>
          <w:szCs w:val="24"/>
          <w:lang w:eastAsia="ru-RU"/>
        </w:rPr>
        <w:t xml:space="preserve">STRUCTURA ȘI EFECTIVUL DE PERSONAL  </w:t>
      </w:r>
    </w:p>
    <w:p w:rsidR="00695B53" w:rsidRPr="008A0889" w:rsidRDefault="00695B53" w:rsidP="00695B53">
      <w:pPr>
        <w:ind w:firstLine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8A0889">
        <w:rPr>
          <w:b/>
          <w:bCs/>
          <w:sz w:val="24"/>
          <w:szCs w:val="24"/>
          <w:lang w:eastAsia="ru-RU"/>
        </w:rPr>
        <w:t>ale</w:t>
      </w:r>
      <w:proofErr w:type="gram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Consulatului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General al </w:t>
      </w:r>
      <w:proofErr w:type="spellStart"/>
      <w:r w:rsidRPr="008A0889">
        <w:rPr>
          <w:b/>
          <w:bCs/>
          <w:sz w:val="24"/>
          <w:szCs w:val="24"/>
          <w:lang w:eastAsia="ru-RU"/>
        </w:rPr>
        <w:t>Republicii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Moldova </w:t>
      </w:r>
    </w:p>
    <w:p w:rsidR="00695B53" w:rsidRPr="008A0889" w:rsidRDefault="00695B53" w:rsidP="00695B53">
      <w:pPr>
        <w:ind w:firstLine="0"/>
        <w:jc w:val="center"/>
        <w:rPr>
          <w:b/>
          <w:bCs/>
          <w:sz w:val="24"/>
          <w:szCs w:val="24"/>
          <w:lang w:eastAsia="ru-RU"/>
        </w:rPr>
      </w:pPr>
      <w:proofErr w:type="spellStart"/>
      <w:proofErr w:type="gramStart"/>
      <w:r w:rsidRPr="008A0889">
        <w:rPr>
          <w:b/>
          <w:bCs/>
          <w:sz w:val="24"/>
          <w:szCs w:val="24"/>
          <w:lang w:eastAsia="ru-RU"/>
        </w:rPr>
        <w:t>în</w:t>
      </w:r>
      <w:proofErr w:type="spellEnd"/>
      <w:proofErr w:type="gram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oraşul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Istanbul (</w:t>
      </w:r>
      <w:proofErr w:type="spellStart"/>
      <w:r w:rsidRPr="008A0889">
        <w:rPr>
          <w:b/>
          <w:bCs/>
          <w:sz w:val="24"/>
          <w:szCs w:val="24"/>
          <w:lang w:eastAsia="ru-RU"/>
        </w:rPr>
        <w:t>Republica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Turcia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) </w:t>
      </w:r>
    </w:p>
    <w:p w:rsidR="00695B53" w:rsidRPr="008A0889" w:rsidRDefault="00695B53" w:rsidP="00695B53">
      <w:pPr>
        <w:ind w:firstLine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4883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7486"/>
        <w:gridCol w:w="2138"/>
      </w:tblGrid>
      <w:tr w:rsidR="00695B53" w:rsidRPr="008A0889" w:rsidTr="00E275F1">
        <w:trPr>
          <w:trHeight w:val="336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sz w:val="24"/>
                <w:szCs w:val="24"/>
                <w:lang w:val="en-GB" w:eastAsia="ru-RU"/>
              </w:rPr>
              <w:t>Funcţia</w:t>
            </w:r>
            <w:proofErr w:type="spellEnd"/>
          </w:p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sz w:val="24"/>
                <w:szCs w:val="24"/>
                <w:lang w:val="en-GB" w:eastAsia="ru-RU"/>
              </w:rPr>
              <w:t>Unităţi</w:t>
            </w:r>
            <w:proofErr w:type="spellEnd"/>
          </w:p>
        </w:tc>
      </w:tr>
      <w:tr w:rsidR="00695B53" w:rsidRPr="008A0889" w:rsidTr="00E275F1">
        <w:trPr>
          <w:trHeight w:val="296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Consul general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695B53" w:rsidRPr="008A0889" w:rsidTr="00E275F1">
        <w:trPr>
          <w:trHeight w:val="230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 xml:space="preserve">Consul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695B53" w:rsidRPr="008A0889" w:rsidTr="00E275F1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en-GB" w:eastAsia="ru-RU"/>
              </w:rPr>
              <w:t>Total: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en-GB" w:eastAsia="ru-RU"/>
              </w:rPr>
              <w:t>2</w:t>
            </w:r>
          </w:p>
        </w:tc>
      </w:tr>
      <w:tr w:rsidR="00695B53" w:rsidRPr="008A0889" w:rsidTr="00E275F1">
        <w:trPr>
          <w:trHeight w:val="35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sz w:val="24"/>
                <w:szCs w:val="24"/>
                <w:lang w:val="en-GB" w:eastAsia="ru-RU"/>
              </w:rPr>
              <w:t>Serviciul</w:t>
            </w:r>
            <w:proofErr w:type="spellEnd"/>
            <w:r w:rsidRPr="008A0889">
              <w:rPr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8A0889">
              <w:rPr>
                <w:b/>
                <w:sz w:val="24"/>
                <w:szCs w:val="24"/>
                <w:lang w:val="en-GB" w:eastAsia="ru-RU"/>
              </w:rPr>
              <w:t>financiar-administrativ</w:t>
            </w:r>
            <w:proofErr w:type="spellEnd"/>
          </w:p>
        </w:tc>
      </w:tr>
      <w:tr w:rsidR="00695B53" w:rsidRPr="008A0889" w:rsidTr="00E275F1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Şef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serviciu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contabil-şef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al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Consulatului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General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şi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Ambasadei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Republicii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Moldova 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în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  <w:lang w:eastAsia="ru-RU"/>
              </w:rPr>
              <w:t>Statul</w:t>
            </w:r>
            <w:proofErr w:type="spellEnd"/>
            <w:r w:rsidRPr="008A0889">
              <w:rPr>
                <w:sz w:val="24"/>
                <w:szCs w:val="24"/>
                <w:lang w:eastAsia="ru-RU"/>
              </w:rPr>
              <w:t xml:space="preserve"> Qatar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695B53" w:rsidRPr="008A0889" w:rsidTr="00E275F1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 xml:space="preserve">Administrator,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şofer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695B53" w:rsidRPr="008A0889" w:rsidTr="00E275F1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en-GB" w:eastAsia="ru-RU"/>
              </w:rPr>
              <w:t xml:space="preserve">Total </w:t>
            </w:r>
            <w:proofErr w:type="spellStart"/>
            <w:r w:rsidRPr="008A0889">
              <w:rPr>
                <w:b/>
                <w:sz w:val="24"/>
                <w:szCs w:val="24"/>
                <w:lang w:val="en-GB" w:eastAsia="ru-RU"/>
              </w:rPr>
              <w:t>serviciu</w:t>
            </w:r>
            <w:proofErr w:type="spellEnd"/>
            <w:r w:rsidRPr="008A0889">
              <w:rPr>
                <w:b/>
                <w:sz w:val="24"/>
                <w:szCs w:val="24"/>
                <w:lang w:val="en-GB" w:eastAsia="ru-RU"/>
              </w:rPr>
              <w:t>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en-GB" w:eastAsia="ru-RU"/>
              </w:rPr>
              <w:t>2</w:t>
            </w:r>
          </w:p>
        </w:tc>
      </w:tr>
      <w:tr w:rsidR="00695B53" w:rsidRPr="008A0889" w:rsidTr="00E275F1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</w:p>
        </w:tc>
      </w:tr>
      <w:tr w:rsidR="00695B53" w:rsidRPr="008A0889" w:rsidTr="00E275F1">
        <w:trPr>
          <w:trHeight w:val="358"/>
        </w:trPr>
        <w:tc>
          <w:tcPr>
            <w:tcW w:w="3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en-GB" w:eastAsia="ru-RU"/>
              </w:rPr>
              <w:t>Total general: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3" w:rsidRPr="008A0889" w:rsidRDefault="00695B5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sz w:val="24"/>
                <w:szCs w:val="24"/>
                <w:lang w:val="en-GB" w:eastAsia="ru-RU"/>
              </w:rPr>
              <w:t>4</w:t>
            </w:r>
          </w:p>
        </w:tc>
      </w:tr>
    </w:tbl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53"/>
    <w:rsid w:val="00035534"/>
    <w:rsid w:val="0044327B"/>
    <w:rsid w:val="00544B2C"/>
    <w:rsid w:val="006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2018-10-08T13:46:00Z</dcterms:created>
  <dcterms:modified xsi:type="dcterms:W3CDTF">2018-10-08T13:46:00Z</dcterms:modified>
</cp:coreProperties>
</file>